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4D" w:rsidRPr="00F67B04" w:rsidRDefault="000560FB" w:rsidP="00F67B04">
      <w:pPr>
        <w:jc w:val="center"/>
        <w:rPr>
          <w:rFonts w:ascii="Times New Roman" w:hAnsi="Times New Roman"/>
          <w:b/>
          <w:sz w:val="24"/>
          <w:szCs w:val="24"/>
          <w:lang w:val="mn-MN"/>
        </w:rPr>
      </w:pPr>
      <w:r w:rsidRPr="00F67B04">
        <w:rPr>
          <w:rFonts w:ascii="Times New Roman" w:hAnsi="Times New Roman"/>
          <w:b/>
          <w:sz w:val="24"/>
          <w:szCs w:val="24"/>
          <w:lang w:val="mn-MN"/>
        </w:rPr>
        <w:t>Гадаад ажилчдын оршин суух хугацаа гүйцсэний даатгал барьцаалсан зээл</w:t>
      </w:r>
    </w:p>
    <w:p w:rsidR="000560FB" w:rsidRPr="00380774" w:rsidRDefault="00F67B04" w:rsidP="00F67B04">
      <w:pPr>
        <w:spacing w:after="0"/>
        <w:rPr>
          <w:rFonts w:ascii="Times New Roman" w:hAnsi="Times New Roman"/>
          <w:sz w:val="24"/>
          <w:szCs w:val="24"/>
          <w:lang w:val="mn-MN"/>
        </w:rPr>
      </w:pPr>
      <w:r>
        <w:rPr>
          <w:rFonts w:ascii="맑은 고딕" w:eastAsia="맑은 고딕" w:hAnsi="맑은 고딕" w:hint="eastAsia"/>
          <w:sz w:val="24"/>
          <w:szCs w:val="24"/>
          <w:lang w:val="mn-MN"/>
        </w:rPr>
        <w:t>□</w:t>
      </w:r>
      <w:r>
        <w:rPr>
          <w:rFonts w:ascii="Times New Roman" w:hAnsi="Times New Roman"/>
          <w:sz w:val="24"/>
          <w:szCs w:val="24"/>
          <w:lang w:val="mn-MN"/>
        </w:rPr>
        <w:t xml:space="preserve"> </w:t>
      </w:r>
      <w:r w:rsidR="000560FB" w:rsidRPr="00F67B04">
        <w:rPr>
          <w:rFonts w:ascii="Times New Roman" w:hAnsi="Times New Roman"/>
          <w:b/>
          <w:sz w:val="24"/>
          <w:szCs w:val="24"/>
          <w:lang w:val="mn-MN"/>
        </w:rPr>
        <w:t>Хамрах хүрээ</w:t>
      </w:r>
      <w:r w:rsidR="000560FB" w:rsidRPr="00380774">
        <w:rPr>
          <w:rFonts w:ascii="Times New Roman" w:hAnsi="Times New Roman"/>
          <w:sz w:val="24"/>
          <w:szCs w:val="24"/>
          <w:lang w:val="mn-MN"/>
        </w:rPr>
        <w:t xml:space="preserve"> </w:t>
      </w:r>
    </w:p>
    <w:p w:rsidR="000560FB" w:rsidRPr="00380774" w:rsidRDefault="000560FB" w:rsidP="00F67B04">
      <w:pPr>
        <w:spacing w:after="0"/>
        <w:rPr>
          <w:rFonts w:ascii="Times New Roman" w:hAnsi="Times New Roman"/>
          <w:sz w:val="24"/>
          <w:szCs w:val="24"/>
          <w:lang w:val="mn-MN"/>
        </w:rPr>
      </w:pPr>
      <w:r w:rsidRPr="00380774">
        <w:rPr>
          <w:rFonts w:ascii="Times New Roman" w:hAnsi="Times New Roman"/>
          <w:sz w:val="24"/>
          <w:szCs w:val="24"/>
          <w:lang w:val="mn-MN"/>
        </w:rPr>
        <w:t xml:space="preserve">2020 оны 2 сарын 1-нээс хойш хөдөлмөр эрхлэх хугацаа нь дууссан Ковид -19 цар тахлаас шалтгаалж олон </w:t>
      </w:r>
      <w:r w:rsidR="00F67B04">
        <w:rPr>
          <w:rFonts w:ascii="Times New Roman" w:hAnsi="Times New Roman"/>
          <w:sz w:val="24"/>
          <w:szCs w:val="24"/>
          <w:lang w:val="mn-MN"/>
        </w:rPr>
        <w:t xml:space="preserve">улсын </w:t>
      </w:r>
      <w:r w:rsidRPr="00380774">
        <w:rPr>
          <w:rFonts w:ascii="Times New Roman" w:hAnsi="Times New Roman"/>
          <w:sz w:val="24"/>
          <w:szCs w:val="24"/>
          <w:lang w:val="mn-MN"/>
        </w:rPr>
        <w:t xml:space="preserve">нислэг саатсан зэргээр хилээр гарч чадахгүй байгаа гадаад ажилчид \ Е-9, Н-2\ </w:t>
      </w:r>
    </w:p>
    <w:p w:rsidR="007810DC" w:rsidRPr="00380774" w:rsidRDefault="007810DC" w:rsidP="00F67B04">
      <w:pPr>
        <w:spacing w:after="0"/>
        <w:rPr>
          <w:rFonts w:ascii="Times New Roman" w:hAnsi="Times New Roman"/>
          <w:sz w:val="24"/>
          <w:szCs w:val="24"/>
          <w:lang w:val="mn-MN"/>
        </w:rPr>
      </w:pPr>
      <w:r w:rsidRPr="00380774">
        <w:rPr>
          <w:rFonts w:ascii="Times New Roman" w:hAnsi="Times New Roman" w:cs="Times New Roman"/>
          <w:sz w:val="24"/>
          <w:szCs w:val="24"/>
          <w:lang w:val="mn-MN"/>
        </w:rPr>
        <w:t>※</w:t>
      </w:r>
      <w:r w:rsidRPr="00380774">
        <w:rPr>
          <w:rFonts w:ascii="Times New Roman" w:hAnsi="Times New Roman" w:hint="eastAsia"/>
          <w:sz w:val="24"/>
          <w:szCs w:val="24"/>
          <w:lang w:val="mn-MN"/>
        </w:rPr>
        <w:t xml:space="preserve"> </w:t>
      </w:r>
      <w:r w:rsidR="001B3424" w:rsidRPr="00380774">
        <w:rPr>
          <w:rFonts w:ascii="Times New Roman" w:eastAsia="Calibri" w:hAnsi="Times New Roman" w:cs="Times New Roman"/>
          <w:sz w:val="24"/>
          <w:szCs w:val="24"/>
          <w:lang w:val="mn-MN"/>
        </w:rPr>
        <w:t xml:space="preserve">өмнө хэрэгжиж байсан </w:t>
      </w:r>
      <w:r w:rsidRPr="00380774">
        <w:rPr>
          <w:rFonts w:ascii="Times New Roman" w:hAnsi="Times New Roman" w:cs="Times New Roman"/>
          <w:sz w:val="24"/>
          <w:szCs w:val="24"/>
          <w:lang w:val="mn-MN"/>
        </w:rPr>
        <w:t>барьцааны зээлд үйлдвэр солих явцдаа өвчин тусах</w:t>
      </w:r>
      <w:r w:rsidR="00F67B04">
        <w:rPr>
          <w:rFonts w:ascii="Times New Roman" w:hAnsi="Times New Roman" w:cs="Times New Roman"/>
          <w:sz w:val="24"/>
          <w:szCs w:val="24"/>
          <w:lang w:val="mn-MN"/>
        </w:rPr>
        <w:t>,</w:t>
      </w:r>
      <w:r w:rsidRPr="00380774">
        <w:rPr>
          <w:rFonts w:ascii="Times New Roman" w:hAnsi="Times New Roman" w:cs="Times New Roman"/>
          <w:sz w:val="24"/>
          <w:szCs w:val="24"/>
          <w:lang w:val="mn-MN"/>
        </w:rPr>
        <w:t xml:space="preserve"> гэмтэж бэртэх зэрэг шалтгаанаар 4 долоо хоногоос</w:t>
      </w:r>
      <w:r w:rsidRPr="00380774">
        <w:rPr>
          <w:rFonts w:ascii="Times New Roman" w:hAnsi="Times New Roman" w:hint="eastAsia"/>
          <w:sz w:val="24"/>
          <w:szCs w:val="24"/>
          <w:lang w:val="mn-MN"/>
        </w:rPr>
        <w:t xml:space="preserve"> </w:t>
      </w:r>
      <w:r w:rsidRPr="00380774">
        <w:rPr>
          <w:rFonts w:ascii="Times New Roman" w:hAnsi="Times New Roman"/>
          <w:sz w:val="24"/>
          <w:szCs w:val="24"/>
          <w:lang w:val="mn-MN"/>
        </w:rPr>
        <w:t xml:space="preserve">дээш хугацаагаар эмчилгээ сувилгаа хийлгэх шаардлагатай </w:t>
      </w:r>
      <w:r w:rsidR="00F67B04">
        <w:rPr>
          <w:rFonts w:ascii="Times New Roman" w:hAnsi="Times New Roman"/>
          <w:sz w:val="24"/>
          <w:szCs w:val="24"/>
          <w:lang w:val="mn-MN"/>
        </w:rPr>
        <w:t xml:space="preserve">болсон, </w:t>
      </w:r>
      <w:r w:rsidRPr="00380774">
        <w:rPr>
          <w:rFonts w:ascii="Times New Roman" w:hAnsi="Times New Roman"/>
          <w:sz w:val="24"/>
          <w:szCs w:val="24"/>
          <w:lang w:val="mn-MN"/>
        </w:rPr>
        <w:t xml:space="preserve">үйлдвэр хаагдах, үйл ажиллагаа зогсох гэх мэт шалтгаанаар хөдөлмөрийн гэрээ цуцлагдсан гадаад ажилчин зөвхөн хамрагдаж байсан бол зээлийн нөхцлийг </w:t>
      </w:r>
      <w:r w:rsidR="001B3424" w:rsidRPr="00380774">
        <w:rPr>
          <w:rFonts w:ascii="Times New Roman" w:hAnsi="Times New Roman"/>
          <w:sz w:val="24"/>
          <w:szCs w:val="24"/>
          <w:lang w:val="mn-MN"/>
        </w:rPr>
        <w:t>сулруулсан</w:t>
      </w:r>
      <w:r w:rsidRPr="00380774">
        <w:rPr>
          <w:rFonts w:ascii="Times New Roman" w:hAnsi="Times New Roman"/>
          <w:sz w:val="24"/>
          <w:szCs w:val="24"/>
          <w:lang w:val="mn-MN"/>
        </w:rPr>
        <w:t xml:space="preserve"> байна.  </w:t>
      </w:r>
    </w:p>
    <w:p w:rsidR="000560FB" w:rsidRPr="00380774" w:rsidRDefault="007810DC">
      <w:pPr>
        <w:rPr>
          <w:rFonts w:ascii="Calibri" w:eastAsia="Calibri" w:hAnsi="Calibri" w:cs="Calibri"/>
          <w:sz w:val="24"/>
          <w:szCs w:val="24"/>
          <w:lang w:val="mn-MN"/>
        </w:rPr>
      </w:pPr>
      <w:r w:rsidRPr="00380774">
        <w:rPr>
          <w:rFonts w:ascii="Times New Roman" w:hAnsi="Times New Roman" w:cs="Times New Roman"/>
          <w:sz w:val="24"/>
          <w:szCs w:val="24"/>
          <w:lang w:val="mn-MN"/>
        </w:rPr>
        <w:t>※</w:t>
      </w:r>
      <w:r w:rsidRPr="00380774">
        <w:rPr>
          <w:rFonts w:ascii="Times New Roman" w:hAnsi="Times New Roman"/>
          <w:sz w:val="24"/>
          <w:szCs w:val="24"/>
          <w:lang w:val="mn-MN"/>
        </w:rPr>
        <w:t>холбогдох үндэслэл : Хөдөлмөр эрхлэлт хөдөлмөрийн яамны Оршин суух хугацаа гүйцсэний даатгал барьцаалсан зээлийн удирдамж ба журам \ гадаадын ажиллах хүчний асуудал хариуцсан мэргэжилтэн-2219</w:t>
      </w:r>
      <w:r w:rsidRPr="00380774">
        <w:rPr>
          <w:rFonts w:ascii="Times New Roman" w:hAnsi="Times New Roman" w:hint="eastAsia"/>
          <w:sz w:val="24"/>
          <w:szCs w:val="24"/>
          <w:lang w:val="mn-MN"/>
        </w:rPr>
        <w:t>(</w:t>
      </w:r>
      <w:r w:rsidRPr="00380774">
        <w:rPr>
          <w:rFonts w:ascii="Times New Roman" w:hAnsi="Times New Roman"/>
          <w:sz w:val="24"/>
          <w:szCs w:val="24"/>
          <w:lang w:val="mn-MN"/>
        </w:rPr>
        <w:t>2020.07.17</w:t>
      </w:r>
      <w:r w:rsidRPr="00380774">
        <w:rPr>
          <w:rFonts w:ascii="Times New Roman" w:hAnsi="Times New Roman" w:hint="eastAsia"/>
          <w:sz w:val="24"/>
          <w:szCs w:val="24"/>
          <w:lang w:val="mn-MN"/>
        </w:rPr>
        <w:t>)</w:t>
      </w:r>
      <w:r w:rsidRPr="00380774">
        <w:rPr>
          <w:rFonts w:ascii="Times New Roman" w:hAnsi="Times New Roman"/>
          <w:sz w:val="24"/>
          <w:szCs w:val="24"/>
          <w:lang w:val="mn-MN"/>
        </w:rPr>
        <w:t xml:space="preserve">, гадаад ажилчдын амьжиргааг хангах </w:t>
      </w:r>
      <w:r w:rsidR="00F67B04">
        <w:rPr>
          <w:rFonts w:ascii="Times New Roman" w:hAnsi="Times New Roman"/>
          <w:sz w:val="24"/>
          <w:szCs w:val="24"/>
          <w:lang w:val="mn-MN"/>
        </w:rPr>
        <w:t xml:space="preserve">зорилготой </w:t>
      </w:r>
      <w:r w:rsidRPr="00380774">
        <w:rPr>
          <w:rFonts w:ascii="Times New Roman" w:hAnsi="Times New Roman"/>
          <w:sz w:val="24"/>
          <w:szCs w:val="24"/>
          <w:lang w:val="mn-MN"/>
        </w:rPr>
        <w:t>оршин суух хугацаа гүйцсэний даатгал барьцаалсан зээл</w:t>
      </w:r>
      <w:r w:rsidR="00D07BCE" w:rsidRPr="00380774">
        <w:rPr>
          <w:rFonts w:ascii="Times New Roman" w:hAnsi="Times New Roman"/>
          <w:sz w:val="24"/>
          <w:szCs w:val="24"/>
          <w:lang w:val="mn-MN"/>
        </w:rPr>
        <w:t xml:space="preserve">ийн үйл ажиллагааны нэмэлт журам </w:t>
      </w:r>
      <w:r w:rsidR="00D07BCE" w:rsidRPr="00380774">
        <w:rPr>
          <w:rFonts w:ascii="Times New Roman" w:hAnsi="Times New Roman" w:hint="eastAsia"/>
          <w:sz w:val="24"/>
          <w:szCs w:val="24"/>
          <w:lang w:val="mn-MN"/>
        </w:rPr>
        <w:t>(</w:t>
      </w:r>
      <w:r w:rsidR="001B3424" w:rsidRPr="00380774">
        <w:rPr>
          <w:rFonts w:ascii="Times New Roman" w:hAnsi="Times New Roman"/>
          <w:sz w:val="24"/>
          <w:szCs w:val="24"/>
          <w:lang w:val="mn-MN"/>
        </w:rPr>
        <w:t>гадаадын ажиллах хүчний асуудал хариуцсан мэргэжилтэн-2549(2020.08.18)</w:t>
      </w:r>
      <w:r w:rsidR="00D07BCE" w:rsidRPr="00380774">
        <w:rPr>
          <w:rFonts w:ascii="Times New Roman" w:hAnsi="Times New Roman" w:hint="eastAsia"/>
          <w:sz w:val="24"/>
          <w:szCs w:val="24"/>
          <w:lang w:val="mn-MN"/>
        </w:rPr>
        <w:t xml:space="preserve"> )   </w:t>
      </w:r>
      <w:r w:rsidRPr="00380774">
        <w:rPr>
          <w:rFonts w:ascii="Calibri" w:eastAsia="Calibri" w:hAnsi="Calibri" w:cs="Calibri" w:hint="eastAsia"/>
          <w:sz w:val="24"/>
          <w:szCs w:val="24"/>
          <w:lang w:val="mn-MN"/>
        </w:rPr>
        <w:t xml:space="preserve"> </w:t>
      </w:r>
    </w:p>
    <w:p w:rsidR="001B3424" w:rsidRPr="00380774" w:rsidRDefault="00F67B04" w:rsidP="00F67B04">
      <w:pPr>
        <w:spacing w:after="0"/>
        <w:rPr>
          <w:rFonts w:ascii="Times New Roman" w:eastAsia="Calibri" w:hAnsi="Times New Roman" w:cs="Times New Roman"/>
          <w:sz w:val="24"/>
          <w:szCs w:val="24"/>
          <w:lang w:val="mn-MN"/>
        </w:rPr>
      </w:pPr>
      <w:r>
        <w:rPr>
          <w:rFonts w:ascii="Calibri" w:eastAsia="Calibri" w:hAnsi="Calibri" w:cs="Calibri"/>
          <w:sz w:val="24"/>
          <w:szCs w:val="24"/>
          <w:lang w:val="mn-MN"/>
        </w:rPr>
        <w:t>□</w:t>
      </w:r>
      <w:r>
        <w:rPr>
          <w:rFonts w:ascii="Times New Roman" w:eastAsia="Calibri" w:hAnsi="Times New Roman" w:cs="Times New Roman"/>
          <w:sz w:val="24"/>
          <w:szCs w:val="24"/>
          <w:lang w:val="mn-MN"/>
        </w:rPr>
        <w:t xml:space="preserve"> </w:t>
      </w:r>
      <w:r w:rsidR="001B3424" w:rsidRPr="00F67B04">
        <w:rPr>
          <w:rFonts w:ascii="Times New Roman" w:eastAsia="Calibri" w:hAnsi="Times New Roman" w:cs="Times New Roman"/>
          <w:b/>
          <w:sz w:val="24"/>
          <w:szCs w:val="24"/>
          <w:lang w:val="mn-MN"/>
        </w:rPr>
        <w:t>Зээлийн хүсэлт гаргах хугацаа</w:t>
      </w:r>
      <w:r w:rsidR="001B3424" w:rsidRPr="00380774">
        <w:rPr>
          <w:rFonts w:ascii="Times New Roman" w:eastAsia="Calibri" w:hAnsi="Times New Roman" w:cs="Times New Roman"/>
          <w:sz w:val="24"/>
          <w:szCs w:val="24"/>
          <w:lang w:val="mn-MN"/>
        </w:rPr>
        <w:t xml:space="preserve"> </w:t>
      </w:r>
    </w:p>
    <w:p w:rsidR="001B3424" w:rsidRPr="00380774" w:rsidRDefault="001B3424" w:rsidP="00F67B04">
      <w:pPr>
        <w:spacing w:after="0"/>
        <w:rPr>
          <w:rFonts w:ascii="Times New Roman" w:hAnsi="Times New Roman" w:cs="Times New Roman"/>
          <w:sz w:val="24"/>
          <w:szCs w:val="24"/>
          <w:lang w:val="mn-MN"/>
        </w:rPr>
      </w:pPr>
      <w:r w:rsidRPr="00380774">
        <w:rPr>
          <w:rFonts w:ascii="Times New Roman" w:hAnsi="Times New Roman" w:cs="Times New Roman"/>
          <w:sz w:val="24"/>
          <w:szCs w:val="24"/>
          <w:lang w:val="mn-MN"/>
        </w:rPr>
        <w:t xml:space="preserve">Хөдөлмөр эрхлэх хугацаа дуусгавар болсоны дараагийн өдрөөс </w:t>
      </w:r>
      <w:r w:rsidR="00F67B04">
        <w:rPr>
          <w:rFonts w:ascii="Times New Roman" w:hAnsi="Times New Roman" w:cs="Times New Roman"/>
          <w:sz w:val="24"/>
          <w:szCs w:val="24"/>
          <w:lang w:val="mn-MN"/>
        </w:rPr>
        <w:t xml:space="preserve">эхлээд </w:t>
      </w:r>
      <w:r w:rsidRPr="00380774">
        <w:rPr>
          <w:rFonts w:ascii="Times New Roman" w:hAnsi="Times New Roman" w:cs="Times New Roman"/>
          <w:sz w:val="24"/>
          <w:szCs w:val="24"/>
          <w:lang w:val="mn-MN"/>
        </w:rPr>
        <w:t xml:space="preserve">хилээр гарах мэдэгдэл өгөх өдрийн урд </w:t>
      </w:r>
      <w:r w:rsidR="00F67B04">
        <w:rPr>
          <w:rFonts w:ascii="Times New Roman" w:hAnsi="Times New Roman" w:cs="Times New Roman"/>
          <w:sz w:val="24"/>
          <w:szCs w:val="24"/>
          <w:lang w:val="mn-MN"/>
        </w:rPr>
        <w:t xml:space="preserve">өдөр </w:t>
      </w:r>
      <w:r w:rsidRPr="00380774">
        <w:rPr>
          <w:rFonts w:ascii="Times New Roman" w:hAnsi="Times New Roman" w:cs="Times New Roman"/>
          <w:sz w:val="24"/>
          <w:szCs w:val="24"/>
          <w:lang w:val="mn-MN"/>
        </w:rPr>
        <w:t xml:space="preserve">хүртэл </w:t>
      </w:r>
    </w:p>
    <w:p w:rsidR="001B3424" w:rsidRPr="00380774" w:rsidRDefault="001B3424">
      <w:pPr>
        <w:rPr>
          <w:rFonts w:ascii="Times New Roman" w:hAnsi="Times New Roman" w:cs="Times New Roman"/>
          <w:sz w:val="24"/>
          <w:szCs w:val="24"/>
          <w:lang w:val="mn-MN"/>
        </w:rPr>
      </w:pPr>
      <w:r w:rsidRPr="00380774">
        <w:rPr>
          <w:rFonts w:ascii="Times New Roman" w:hAnsi="Times New Roman" w:cs="Times New Roman"/>
          <w:sz w:val="24"/>
          <w:szCs w:val="24"/>
          <w:lang w:val="mn-MN"/>
        </w:rPr>
        <w:t>※</w:t>
      </w:r>
      <w:r w:rsidRPr="00380774">
        <w:rPr>
          <w:rFonts w:ascii="Calibri" w:hAnsi="Calibri" w:cs="Calibri"/>
          <w:sz w:val="24"/>
          <w:szCs w:val="24"/>
          <w:lang w:val="mn-MN"/>
        </w:rPr>
        <w:t xml:space="preserve"> </w:t>
      </w:r>
      <w:r w:rsidRPr="00380774">
        <w:rPr>
          <w:rFonts w:ascii="Times New Roman" w:hAnsi="Times New Roman" w:cs="Times New Roman"/>
          <w:sz w:val="24"/>
          <w:szCs w:val="24"/>
          <w:lang w:val="mn-MN"/>
        </w:rPr>
        <w:t>үйлдвэр</w:t>
      </w:r>
      <w:r w:rsidR="00F67B04">
        <w:rPr>
          <w:rFonts w:ascii="Times New Roman" w:hAnsi="Times New Roman" w:cs="Times New Roman"/>
          <w:sz w:val="24"/>
          <w:szCs w:val="24"/>
          <w:lang w:val="mn-MN"/>
        </w:rPr>
        <w:t xml:space="preserve"> сольсон гадаад ажилчны хувьд</w:t>
      </w:r>
      <w:r w:rsidRPr="00380774">
        <w:rPr>
          <w:rFonts w:ascii="Times New Roman" w:hAnsi="Times New Roman" w:cs="Times New Roman"/>
          <w:sz w:val="24"/>
          <w:szCs w:val="24"/>
          <w:lang w:val="mn-MN"/>
        </w:rPr>
        <w:t xml:space="preserve"> үйлдвэр сольсноос хойш 4 сарын дотор байх</w:t>
      </w:r>
    </w:p>
    <w:p w:rsidR="001B3424" w:rsidRPr="00380774" w:rsidRDefault="00F67B04">
      <w:pPr>
        <w:rPr>
          <w:rFonts w:ascii="Times New Roman" w:hAnsi="Times New Roman" w:cs="Times New Roman"/>
          <w:sz w:val="24"/>
          <w:szCs w:val="24"/>
          <w:lang w:val="mn-MN"/>
        </w:rPr>
      </w:pPr>
      <w:r>
        <w:rPr>
          <w:rFonts w:ascii="맑은 고딕" w:eastAsia="맑은 고딕" w:hAnsi="맑은 고딕" w:cs="Times New Roman" w:hint="eastAsia"/>
          <w:sz w:val="24"/>
          <w:szCs w:val="24"/>
          <w:lang w:val="mn-MN"/>
        </w:rPr>
        <w:t>□</w:t>
      </w:r>
      <w:r>
        <w:rPr>
          <w:rFonts w:ascii="Times New Roman" w:hAnsi="Times New Roman" w:cs="Times New Roman"/>
          <w:sz w:val="24"/>
          <w:szCs w:val="24"/>
          <w:lang w:val="mn-MN"/>
        </w:rPr>
        <w:t xml:space="preserve"> </w:t>
      </w:r>
      <w:r w:rsidR="001B3424" w:rsidRPr="00F67B04">
        <w:rPr>
          <w:rFonts w:ascii="Times New Roman" w:hAnsi="Times New Roman" w:cs="Times New Roman"/>
          <w:b/>
          <w:sz w:val="24"/>
          <w:szCs w:val="24"/>
          <w:lang w:val="mn-MN"/>
        </w:rPr>
        <w:t xml:space="preserve">Зээлийн мөнгөн </w:t>
      </w:r>
      <w:proofErr w:type="gramStart"/>
      <w:r w:rsidR="001B3424" w:rsidRPr="00F67B04">
        <w:rPr>
          <w:rFonts w:ascii="Times New Roman" w:hAnsi="Times New Roman" w:cs="Times New Roman"/>
          <w:b/>
          <w:sz w:val="24"/>
          <w:szCs w:val="24"/>
          <w:lang w:val="mn-MN"/>
        </w:rPr>
        <w:t>дүн</w:t>
      </w:r>
      <w:r w:rsidR="001B3424" w:rsidRPr="00380774">
        <w:rPr>
          <w:rFonts w:ascii="Times New Roman" w:hAnsi="Times New Roman" w:cs="Times New Roman"/>
          <w:sz w:val="24"/>
          <w:szCs w:val="24"/>
          <w:lang w:val="mn-MN"/>
        </w:rPr>
        <w:t xml:space="preserve"> :</w:t>
      </w:r>
      <w:proofErr w:type="gramEnd"/>
      <w:r w:rsidR="001B3424" w:rsidRPr="00380774">
        <w:rPr>
          <w:rFonts w:ascii="Times New Roman" w:hAnsi="Times New Roman" w:cs="Times New Roman"/>
          <w:sz w:val="24"/>
          <w:szCs w:val="24"/>
          <w:lang w:val="mn-MN"/>
        </w:rPr>
        <w:t xml:space="preserve"> хуримтлагдсан оршин суух хугацаа гүйцсэний даатгалын мөнгөн дүнгийн 50хувь хүртэл </w:t>
      </w:r>
    </w:p>
    <w:p w:rsidR="000560FB" w:rsidRPr="00380774" w:rsidRDefault="00F67B04" w:rsidP="00F67B04">
      <w:pPr>
        <w:spacing w:after="0"/>
        <w:rPr>
          <w:rFonts w:ascii="Times New Roman" w:hAnsi="Times New Roman"/>
          <w:sz w:val="24"/>
          <w:szCs w:val="24"/>
          <w:lang w:val="mn-MN"/>
        </w:rPr>
      </w:pPr>
      <w:r>
        <w:rPr>
          <w:rFonts w:ascii="맑은 고딕" w:eastAsia="맑은 고딕" w:hAnsi="맑은 고딕" w:hint="eastAsia"/>
          <w:sz w:val="24"/>
          <w:szCs w:val="24"/>
          <w:lang w:val="mn-MN"/>
        </w:rPr>
        <w:t>□</w:t>
      </w:r>
      <w:r>
        <w:rPr>
          <w:rFonts w:ascii="Times New Roman" w:hAnsi="Times New Roman"/>
          <w:sz w:val="24"/>
          <w:szCs w:val="24"/>
          <w:lang w:val="mn-MN"/>
        </w:rPr>
        <w:t xml:space="preserve"> </w:t>
      </w:r>
      <w:r w:rsidR="001B3424" w:rsidRPr="00F67B04">
        <w:rPr>
          <w:rFonts w:ascii="Times New Roman" w:hAnsi="Times New Roman"/>
          <w:b/>
          <w:sz w:val="24"/>
          <w:szCs w:val="24"/>
          <w:lang w:val="mn-MN"/>
        </w:rPr>
        <w:t xml:space="preserve">Зээлийн </w:t>
      </w:r>
      <w:proofErr w:type="gramStart"/>
      <w:r w:rsidR="001B3424" w:rsidRPr="00F67B04">
        <w:rPr>
          <w:rFonts w:ascii="Times New Roman" w:hAnsi="Times New Roman"/>
          <w:b/>
          <w:sz w:val="24"/>
          <w:szCs w:val="24"/>
          <w:lang w:val="mn-MN"/>
        </w:rPr>
        <w:t>хүү</w:t>
      </w:r>
      <w:r w:rsidR="001B3424" w:rsidRPr="00380774">
        <w:rPr>
          <w:rFonts w:ascii="Times New Roman" w:hAnsi="Times New Roman"/>
          <w:sz w:val="24"/>
          <w:szCs w:val="24"/>
          <w:lang w:val="mn-MN"/>
        </w:rPr>
        <w:t xml:space="preserve"> :</w:t>
      </w:r>
      <w:proofErr w:type="gramEnd"/>
      <w:r w:rsidR="001B3424" w:rsidRPr="00380774">
        <w:rPr>
          <w:rFonts w:ascii="Times New Roman" w:hAnsi="Times New Roman"/>
          <w:sz w:val="24"/>
          <w:szCs w:val="24"/>
          <w:lang w:val="mn-MN"/>
        </w:rPr>
        <w:t xml:space="preserve"> жилийн 3 хувь </w:t>
      </w:r>
    </w:p>
    <w:p w:rsidR="001B3424" w:rsidRPr="00380774" w:rsidRDefault="001B3424" w:rsidP="00F67B04">
      <w:pPr>
        <w:spacing w:after="0"/>
        <w:rPr>
          <w:rFonts w:ascii="Times New Roman" w:hAnsi="Times New Roman" w:cs="Times New Roman"/>
          <w:sz w:val="24"/>
          <w:szCs w:val="24"/>
          <w:lang w:val="mn-MN"/>
        </w:rPr>
      </w:pPr>
      <w:r w:rsidRPr="00380774">
        <w:rPr>
          <w:rFonts w:ascii="Times New Roman" w:hAnsi="Times New Roman" w:cs="Times New Roman"/>
          <w:sz w:val="24"/>
          <w:szCs w:val="24"/>
          <w:lang w:val="mn-MN"/>
        </w:rPr>
        <w:t xml:space="preserve">※ оршин суух хугацаа гүйцсэний даатгал авах \ хилээр гарах\ хүртэл </w:t>
      </w:r>
      <w:r w:rsidR="00830668" w:rsidRPr="00380774">
        <w:rPr>
          <w:rFonts w:ascii="Times New Roman" w:hAnsi="Times New Roman" w:cs="Times New Roman"/>
          <w:sz w:val="24"/>
          <w:szCs w:val="24"/>
          <w:lang w:val="mn-MN"/>
        </w:rPr>
        <w:t>жилийн нийлмэл хүү 1.5хувь төлөх учраас бодит зээлийн хүү жилийн 1.5 хувь</w:t>
      </w:r>
    </w:p>
    <w:p w:rsidR="00830668" w:rsidRPr="00F67B04" w:rsidRDefault="00F67B04" w:rsidP="00F67B04">
      <w:pPr>
        <w:spacing w:after="0"/>
        <w:rPr>
          <w:rFonts w:ascii="Times New Roman" w:hAnsi="Times New Roman" w:cs="Times New Roman"/>
          <w:b/>
          <w:sz w:val="24"/>
          <w:szCs w:val="24"/>
          <w:lang w:val="mn-MN"/>
        </w:rPr>
      </w:pPr>
      <w:r>
        <w:rPr>
          <w:rFonts w:ascii="맑은 고딕" w:eastAsia="맑은 고딕" w:hAnsi="맑은 고딕" w:cs="Times New Roman" w:hint="eastAsia"/>
          <w:b/>
          <w:sz w:val="24"/>
          <w:szCs w:val="24"/>
          <w:lang w:val="mn-MN"/>
        </w:rPr>
        <w:t>□</w:t>
      </w:r>
      <w:r>
        <w:rPr>
          <w:rFonts w:ascii="Times New Roman" w:hAnsi="Times New Roman" w:cs="Times New Roman"/>
          <w:b/>
          <w:sz w:val="24"/>
          <w:szCs w:val="24"/>
          <w:lang w:val="mn-MN"/>
        </w:rPr>
        <w:t xml:space="preserve"> </w:t>
      </w:r>
      <w:r w:rsidR="00830668" w:rsidRPr="00F67B04">
        <w:rPr>
          <w:rFonts w:ascii="Times New Roman" w:hAnsi="Times New Roman" w:cs="Times New Roman"/>
          <w:b/>
          <w:sz w:val="24"/>
          <w:szCs w:val="24"/>
          <w:lang w:val="mn-MN"/>
        </w:rPr>
        <w:t xml:space="preserve">Зээлийн эргэн төлөлт </w:t>
      </w:r>
    </w:p>
    <w:p w:rsidR="00830668" w:rsidRPr="00380774" w:rsidRDefault="00F67B04" w:rsidP="00F67B04">
      <w:pPr>
        <w:spacing w:after="0"/>
        <w:ind w:left="240" w:hangingChars="100" w:hanging="240"/>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830668" w:rsidRPr="00380774">
        <w:rPr>
          <w:rFonts w:ascii="Times New Roman" w:hAnsi="Times New Roman" w:cs="Times New Roman"/>
          <w:sz w:val="24"/>
          <w:szCs w:val="24"/>
          <w:lang w:val="mn-MN"/>
        </w:rPr>
        <w:t>Зээлийн хугацаанд хувааж төлөх боломжтой, дунд нь буцааж төлөх болох хураамжаас чөлөөлнө.</w:t>
      </w:r>
    </w:p>
    <w:p w:rsidR="00830668" w:rsidRPr="00380774" w:rsidRDefault="00F67B04" w:rsidP="00F67B04">
      <w:pPr>
        <w:spacing w:after="0"/>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830668" w:rsidRPr="00380774">
        <w:rPr>
          <w:rFonts w:ascii="Times New Roman" w:hAnsi="Times New Roman" w:cs="Times New Roman"/>
          <w:sz w:val="24"/>
          <w:szCs w:val="24"/>
          <w:lang w:val="mn-MN"/>
        </w:rPr>
        <w:t>Зээл</w:t>
      </w:r>
      <w:r w:rsidR="00EB70B3" w:rsidRPr="00380774">
        <w:rPr>
          <w:rFonts w:ascii="Times New Roman" w:hAnsi="Times New Roman" w:cs="Times New Roman"/>
          <w:sz w:val="24"/>
          <w:szCs w:val="24"/>
          <w:lang w:val="mn-MN"/>
        </w:rPr>
        <w:t xml:space="preserve">ийн хугацаа дуусах өдөр болоход эргэн төлөөгүй тохиолдолд оршин суух хугацаа гүйцсэний даатгалаас үндсэн зээлийг автоматаар авах бөгөөд хилээр гарах үед оршин суух хугацаа гүйцсэний даатгалаас үндсэн зээл хасагдаад үлдсэн мөнгөн дүнг авна. </w:t>
      </w:r>
    </w:p>
    <w:p w:rsidR="00F67B04" w:rsidRDefault="00F67B04" w:rsidP="00F67B04">
      <w:pPr>
        <w:spacing w:after="0"/>
        <w:rPr>
          <w:rFonts w:ascii="Times New Roman" w:hAnsi="Times New Roman" w:cs="Times New Roman"/>
          <w:sz w:val="24"/>
          <w:szCs w:val="24"/>
          <w:lang w:val="mn-MN"/>
        </w:rPr>
      </w:pPr>
    </w:p>
    <w:p w:rsidR="00EB70B3" w:rsidRPr="00F67B04" w:rsidRDefault="00EB70B3" w:rsidP="00F67B04">
      <w:pPr>
        <w:pStyle w:val="a3"/>
        <w:numPr>
          <w:ilvl w:val="0"/>
          <w:numId w:val="2"/>
        </w:numPr>
        <w:spacing w:after="0"/>
        <w:ind w:leftChars="0"/>
        <w:rPr>
          <w:rFonts w:ascii="Times New Roman" w:hAnsi="Times New Roman" w:cs="Times New Roman"/>
          <w:b/>
          <w:sz w:val="24"/>
          <w:szCs w:val="24"/>
          <w:lang w:val="mn-MN"/>
        </w:rPr>
      </w:pPr>
      <w:r w:rsidRPr="00F67B04">
        <w:rPr>
          <w:rFonts w:ascii="Times New Roman" w:hAnsi="Times New Roman" w:cs="Times New Roman"/>
          <w:b/>
          <w:sz w:val="24"/>
          <w:szCs w:val="24"/>
          <w:lang w:val="mn-MN"/>
        </w:rPr>
        <w:t xml:space="preserve">Зээл авахад бүрдүүлэх материал </w:t>
      </w:r>
    </w:p>
    <w:p w:rsidR="00380774" w:rsidRPr="00F67B04" w:rsidRDefault="00380774" w:rsidP="00F67B04">
      <w:pPr>
        <w:pStyle w:val="a3"/>
        <w:numPr>
          <w:ilvl w:val="0"/>
          <w:numId w:val="3"/>
        </w:numPr>
        <w:spacing w:after="0"/>
        <w:ind w:leftChars="0"/>
        <w:rPr>
          <w:rFonts w:ascii="Times New Roman" w:hAnsi="Times New Roman" w:cs="Times New Roman"/>
          <w:sz w:val="24"/>
          <w:szCs w:val="24"/>
          <w:lang w:val="mn-MN"/>
        </w:rPr>
      </w:pPr>
      <w:r w:rsidRPr="00F67B04">
        <w:rPr>
          <w:rFonts w:ascii="Times New Roman" w:hAnsi="Times New Roman" w:cs="Times New Roman"/>
          <w:sz w:val="24"/>
          <w:szCs w:val="24"/>
          <w:lang w:val="mn-MN"/>
        </w:rPr>
        <w:t>Хууль зү</w:t>
      </w:r>
      <w:r w:rsidRPr="00F67B04">
        <w:rPr>
          <w:rFonts w:ascii="Times New Roman" w:eastAsia="맑은 고딕" w:hAnsi="Times New Roman" w:cs="Times New Roman"/>
          <w:sz w:val="24"/>
          <w:szCs w:val="24"/>
          <w:lang w:val="mn-MN"/>
        </w:rPr>
        <w:t>йн</w:t>
      </w:r>
      <w:r w:rsidRPr="00F67B04">
        <w:rPr>
          <w:rFonts w:ascii="Times New Roman" w:hAnsi="Times New Roman" w:cs="Times New Roman"/>
          <w:sz w:val="24"/>
          <w:szCs w:val="24"/>
          <w:lang w:val="mn-MN"/>
        </w:rPr>
        <w:t xml:space="preserve"> </w:t>
      </w:r>
      <w:r w:rsidRPr="00F67B04">
        <w:rPr>
          <w:rFonts w:ascii="Times New Roman" w:eastAsia="맑은 고딕" w:hAnsi="Times New Roman" w:cs="Times New Roman"/>
          <w:sz w:val="24"/>
          <w:szCs w:val="24"/>
          <w:lang w:val="mn-MN"/>
        </w:rPr>
        <w:t>яамнаас</w:t>
      </w:r>
      <w:r w:rsidRPr="00F67B04">
        <w:rPr>
          <w:rFonts w:ascii="Times New Roman" w:hAnsi="Times New Roman" w:cs="Times New Roman"/>
          <w:sz w:val="24"/>
          <w:szCs w:val="24"/>
          <w:lang w:val="mn-MN"/>
        </w:rPr>
        <w:t xml:space="preserve"> </w:t>
      </w:r>
      <w:r w:rsidRPr="00F67B04">
        <w:rPr>
          <w:rFonts w:ascii="Times New Roman" w:eastAsia="맑은 고딕" w:hAnsi="Times New Roman" w:cs="Times New Roman"/>
          <w:sz w:val="24"/>
          <w:szCs w:val="24"/>
          <w:lang w:val="mn-MN"/>
        </w:rPr>
        <w:t>олгосон</w:t>
      </w:r>
      <w:r w:rsidRPr="00F67B04">
        <w:rPr>
          <w:rFonts w:ascii="Times New Roman" w:hAnsi="Times New Roman" w:cs="Times New Roman"/>
          <w:sz w:val="24"/>
          <w:szCs w:val="24"/>
          <w:lang w:val="mn-MN"/>
        </w:rPr>
        <w:t xml:space="preserve"> </w:t>
      </w:r>
      <w:r w:rsidRPr="00F67B04">
        <w:rPr>
          <w:rFonts w:ascii="Times New Roman" w:eastAsia="맑은 고딕" w:hAnsi="Times New Roman" w:cs="Times New Roman"/>
          <w:sz w:val="24"/>
          <w:szCs w:val="24"/>
          <w:lang w:val="mn-MN"/>
        </w:rPr>
        <w:t>хилээр</w:t>
      </w:r>
      <w:r w:rsidRPr="00F67B04">
        <w:rPr>
          <w:rFonts w:ascii="Times New Roman" w:hAnsi="Times New Roman" w:cs="Times New Roman"/>
          <w:sz w:val="24"/>
          <w:szCs w:val="24"/>
          <w:lang w:val="mn-MN"/>
        </w:rPr>
        <w:t xml:space="preserve"> </w:t>
      </w:r>
      <w:r w:rsidRPr="00F67B04">
        <w:rPr>
          <w:rFonts w:ascii="Times New Roman" w:eastAsia="맑은 고딕" w:hAnsi="Times New Roman" w:cs="Times New Roman"/>
          <w:sz w:val="24"/>
          <w:szCs w:val="24"/>
          <w:lang w:val="mn-MN"/>
        </w:rPr>
        <w:t>гарах</w:t>
      </w:r>
      <w:r w:rsidRPr="00F67B04">
        <w:rPr>
          <w:rFonts w:ascii="Times New Roman" w:hAnsi="Times New Roman" w:cs="Times New Roman"/>
          <w:sz w:val="24"/>
          <w:szCs w:val="24"/>
          <w:lang w:val="mn-MN"/>
        </w:rPr>
        <w:t xml:space="preserve"> </w:t>
      </w:r>
      <w:r w:rsidRPr="00F67B04">
        <w:rPr>
          <w:rFonts w:ascii="Times New Roman" w:eastAsia="맑은 고딕" w:hAnsi="Times New Roman" w:cs="Times New Roman"/>
          <w:sz w:val="24"/>
          <w:szCs w:val="24"/>
          <w:lang w:val="mn-MN"/>
        </w:rPr>
        <w:t>хугацаа</w:t>
      </w:r>
      <w:r w:rsidRPr="00F67B04">
        <w:rPr>
          <w:rFonts w:ascii="Times New Roman" w:hAnsi="Times New Roman" w:cs="Times New Roman"/>
          <w:sz w:val="24"/>
          <w:szCs w:val="24"/>
          <w:lang w:val="mn-MN"/>
        </w:rPr>
        <w:t xml:space="preserve">г сунгасан зөвшөөрөл </w:t>
      </w:r>
    </w:p>
    <w:p w:rsidR="00380774" w:rsidRPr="00F67B04" w:rsidRDefault="00380774" w:rsidP="00F67B04">
      <w:pPr>
        <w:pStyle w:val="a3"/>
        <w:numPr>
          <w:ilvl w:val="0"/>
          <w:numId w:val="3"/>
        </w:numPr>
        <w:spacing w:after="0"/>
        <w:ind w:leftChars="0"/>
        <w:rPr>
          <w:rFonts w:ascii="Times New Roman" w:hAnsi="Times New Roman" w:cs="Times New Roman"/>
          <w:sz w:val="24"/>
          <w:szCs w:val="24"/>
          <w:lang w:val="mn-MN"/>
        </w:rPr>
      </w:pPr>
      <w:r w:rsidRPr="00F67B04">
        <w:rPr>
          <w:rFonts w:ascii="Times New Roman" w:hAnsi="Times New Roman" w:cs="Times New Roman"/>
          <w:sz w:val="24"/>
          <w:szCs w:val="24"/>
          <w:lang w:val="mn-MN"/>
        </w:rPr>
        <w:t>Зээл авах хүсэлт \самсон хуажэ\</w:t>
      </w:r>
    </w:p>
    <w:p w:rsidR="00380774" w:rsidRPr="00F67B04" w:rsidRDefault="00380774" w:rsidP="00F67B04">
      <w:pPr>
        <w:pStyle w:val="a3"/>
        <w:numPr>
          <w:ilvl w:val="0"/>
          <w:numId w:val="3"/>
        </w:numPr>
        <w:spacing w:after="0"/>
        <w:ind w:leftChars="0"/>
        <w:rPr>
          <w:rFonts w:ascii="Times New Roman" w:hAnsi="Times New Roman" w:cs="Times New Roman"/>
          <w:sz w:val="24"/>
          <w:szCs w:val="24"/>
          <w:lang w:val="mn-MN"/>
        </w:rPr>
      </w:pPr>
      <w:r w:rsidRPr="00F67B04">
        <w:rPr>
          <w:rFonts w:ascii="Times New Roman" w:hAnsi="Times New Roman" w:cs="Times New Roman"/>
          <w:sz w:val="24"/>
          <w:szCs w:val="24"/>
          <w:lang w:val="mn-MN"/>
        </w:rPr>
        <w:t>Хадгаламжийн дэвтрийн хуулбар</w:t>
      </w:r>
    </w:p>
    <w:p w:rsidR="00380774" w:rsidRPr="00F67B04" w:rsidRDefault="00380774" w:rsidP="00F67B04">
      <w:pPr>
        <w:pStyle w:val="a3"/>
        <w:numPr>
          <w:ilvl w:val="0"/>
          <w:numId w:val="3"/>
        </w:numPr>
        <w:spacing w:after="0"/>
        <w:ind w:leftChars="0"/>
        <w:rPr>
          <w:rFonts w:ascii="Times New Roman" w:hAnsi="Times New Roman" w:cs="Times New Roman"/>
          <w:sz w:val="24"/>
          <w:szCs w:val="24"/>
          <w:lang w:val="mn-MN"/>
        </w:rPr>
      </w:pPr>
      <w:r w:rsidRPr="00F67B04">
        <w:rPr>
          <w:rFonts w:ascii="Times New Roman" w:hAnsi="Times New Roman" w:cs="Times New Roman"/>
          <w:sz w:val="24"/>
          <w:szCs w:val="24"/>
          <w:lang w:val="mn-MN"/>
        </w:rPr>
        <w:t xml:space="preserve">Гадаад паспорт \эсвэл гадаад иргэний үнэмлэх\ г.м </w:t>
      </w:r>
    </w:p>
    <w:p w:rsidR="00F67B04" w:rsidRDefault="00F67B04">
      <w:pPr>
        <w:rPr>
          <w:rFonts w:ascii="Times New Roman" w:hAnsi="Times New Roman" w:cs="Times New Roman"/>
          <w:sz w:val="24"/>
          <w:szCs w:val="24"/>
          <w:lang w:val="mn-MN"/>
        </w:rPr>
      </w:pPr>
    </w:p>
    <w:p w:rsidR="00EB70B3" w:rsidRPr="00830668" w:rsidRDefault="00380774">
      <w:pPr>
        <w:rPr>
          <w:rFonts w:ascii="Times New Roman" w:hAnsi="Times New Roman"/>
          <w:lang w:val="mn-MN"/>
        </w:rPr>
      </w:pPr>
      <w:r w:rsidRPr="00380774">
        <w:rPr>
          <w:rFonts w:ascii="Times New Roman" w:hAnsi="Times New Roman" w:cs="Times New Roman"/>
          <w:sz w:val="24"/>
          <w:szCs w:val="24"/>
          <w:lang w:val="mn-MN"/>
        </w:rPr>
        <w:t xml:space="preserve">Зээлийн мэдээлэл авах утас : самсон хуажэ гадаад иргэдийн албан даатгалын дуудлагын төв \ 1600-0266\ </w:t>
      </w:r>
      <w:bookmarkStart w:id="0" w:name="_GoBack"/>
      <w:bookmarkEnd w:id="0"/>
    </w:p>
    <w:sectPr w:rsidR="00EB70B3" w:rsidRPr="008306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B7A"/>
    <w:multiLevelType w:val="hybridMultilevel"/>
    <w:tmpl w:val="9BACA588"/>
    <w:lvl w:ilvl="0" w:tplc="4BB25154">
      <w:start w:val="202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C57F7"/>
    <w:multiLevelType w:val="hybridMultilevel"/>
    <w:tmpl w:val="8A44E668"/>
    <w:lvl w:ilvl="0" w:tplc="C48E31D8">
      <w:start w:val="202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F4475F4"/>
    <w:multiLevelType w:val="hybridMultilevel"/>
    <w:tmpl w:val="40BCC96E"/>
    <w:lvl w:ilvl="0" w:tplc="C4CC792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B"/>
    <w:rsid w:val="000560FB"/>
    <w:rsid w:val="001B3424"/>
    <w:rsid w:val="00287A4D"/>
    <w:rsid w:val="00380774"/>
    <w:rsid w:val="007810DC"/>
    <w:rsid w:val="007C55CD"/>
    <w:rsid w:val="00830668"/>
    <w:rsid w:val="00A9228B"/>
    <w:rsid w:val="00D07BCE"/>
    <w:rsid w:val="00EB70B3"/>
    <w:rsid w:val="00F67B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ED78A-9F3B-453A-B240-CA721ECB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B0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332</Words>
  <Characters>1898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BULGAA SANGIDKHORLOO</dc:creator>
  <cp:keywords/>
  <dc:description/>
  <cp:lastModifiedBy>hrdmgr</cp:lastModifiedBy>
  <cp:revision>7</cp:revision>
  <dcterms:created xsi:type="dcterms:W3CDTF">2020-08-19T05:20:00Z</dcterms:created>
  <dcterms:modified xsi:type="dcterms:W3CDTF">2020-08-20T01:59:00Z</dcterms:modified>
</cp:coreProperties>
</file>